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ADA9" w14:textId="681C1232" w:rsidR="00AE794E" w:rsidRDefault="00FE36BF">
      <w:r>
        <w:rPr>
          <w:noProof/>
        </w:rPr>
        <w:drawing>
          <wp:anchor distT="0" distB="0" distL="114300" distR="114300" simplePos="0" relativeHeight="251670528" behindDoc="0" locked="0" layoutInCell="1" allowOverlap="1" wp14:anchorId="4C6E9209" wp14:editId="499B90E6">
            <wp:simplePos x="0" y="0"/>
            <wp:positionH relativeFrom="column">
              <wp:posOffset>4640580</wp:posOffset>
            </wp:positionH>
            <wp:positionV relativeFrom="paragraph">
              <wp:posOffset>0</wp:posOffset>
            </wp:positionV>
            <wp:extent cx="1335405" cy="780415"/>
            <wp:effectExtent l="0" t="0" r="0" b="635"/>
            <wp:wrapThrough wrapText="bothSides">
              <wp:wrapPolygon edited="0">
                <wp:start x="0" y="0"/>
                <wp:lineTo x="0" y="21090"/>
                <wp:lineTo x="21261" y="21090"/>
                <wp:lineTo x="2126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r w:rsidR="00DE373F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09A22C6F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56AA4916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By filling in this form</w:t>
                            </w:r>
                            <w:r w:rsidR="006964A5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Coventry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</w:t>
                            </w:r>
                            <w:r w:rsidR="006964A5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56AA4916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By filling in this form</w:t>
                      </w:r>
                      <w:r w:rsidR="006964A5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Coventry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</w:t>
                      </w:r>
                      <w:r w:rsidR="006964A5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66D8089B" w:rsidR="007C26FE" w:rsidRDefault="00FE36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46EAF4F4">
                <wp:simplePos x="0" y="0"/>
                <wp:positionH relativeFrom="column">
                  <wp:posOffset>-342900</wp:posOffset>
                </wp:positionH>
                <wp:positionV relativeFrom="paragraph">
                  <wp:posOffset>7867015</wp:posOffset>
                </wp:positionV>
                <wp:extent cx="6629400" cy="4038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274A61" w14:textId="77777777" w:rsidR="00FE36BF" w:rsidRPr="00FE36BF" w:rsidRDefault="00FE36BF" w:rsidP="00FE36BF">
                            <w:pPr>
                              <w:pStyle w:val="gmail-standard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color w:val="ED7D31"/>
                                <w:sz w:val="20"/>
                                <w:szCs w:val="20"/>
                              </w:rPr>
                            </w:pPr>
                            <w:r w:rsidRPr="00FE36BF">
                              <w:rPr>
                                <w:rFonts w:ascii="Times New Roman" w:hAnsi="Times New Roman" w:cs="Times New Roman"/>
                                <w:color w:val="ED7D31"/>
                                <w:sz w:val="20"/>
                                <w:szCs w:val="20"/>
                              </w:rPr>
                              <w:t xml:space="preserve">Feed the Hungry UK is a company limited by guarantee registered in England &amp; Wales </w:t>
                            </w:r>
                            <w:r w:rsidRPr="00FE36B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D7D31"/>
                                <w:sz w:val="20"/>
                                <w:szCs w:val="20"/>
                              </w:rPr>
                              <w:t>(5537293)</w:t>
                            </w:r>
                            <w:r w:rsidRPr="00FE36BF">
                              <w:rPr>
                                <w:rFonts w:ascii="Times New Roman" w:hAnsi="Times New Roman" w:cs="Times New Roman"/>
                                <w:color w:val="ED7D31"/>
                                <w:sz w:val="20"/>
                                <w:szCs w:val="20"/>
                              </w:rPr>
                              <w:t xml:space="preserve"> and a charity registered in England and Wales </w:t>
                            </w:r>
                            <w:r w:rsidRPr="00FE36B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D7D31"/>
                                <w:sz w:val="20"/>
                                <w:szCs w:val="20"/>
                              </w:rPr>
                              <w:t>(1112955).</w:t>
                            </w:r>
                          </w:p>
                          <w:p w14:paraId="535D62D3" w14:textId="77777777" w:rsidR="00FE36BF" w:rsidRPr="00380941" w:rsidRDefault="00FE36BF" w:rsidP="00FE36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color w:val="ED7D3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380941">
                              <w:rPr>
                                <w:rFonts w:ascii="Times New Roman" w:eastAsiaTheme="minorHAnsi" w:hAnsi="Times New Roman"/>
                                <w:color w:val="ED7D31"/>
                                <w:sz w:val="16"/>
                                <w:szCs w:val="16"/>
                                <w:lang w:eastAsia="en-GB"/>
                              </w:rPr>
                              <w:t>Registered Office: Charnwood House, Harcourt Way, Meridian Business Park, Leicester, LE19 1WP</w:t>
                            </w:r>
                          </w:p>
                          <w:p w14:paraId="5F895D0D" w14:textId="17F3090B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Text Box 2" o:spid="_x0000_s1027" type="#_x0000_t202" style="position:absolute;margin-left:-27pt;margin-top:619.45pt;width:522pt;height:3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" filled="f" stroked="f">
                <v:textbox>
                  <w:txbxContent>
                    <w:p w14:paraId="59274A61" w14:textId="77777777" w:rsidR="00FE36BF" w:rsidRPr="00FE36BF" w:rsidRDefault="00FE36BF" w:rsidP="00FE36BF">
                      <w:pPr>
                        <w:pStyle w:val="gmail-standard"/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color w:val="ED7D31"/>
                          <w:sz w:val="20"/>
                          <w:szCs w:val="20"/>
                        </w:rPr>
                      </w:pPr>
                      <w:r w:rsidRPr="00FE36BF">
                        <w:rPr>
                          <w:rFonts w:ascii="Times New Roman" w:hAnsi="Times New Roman" w:cs="Times New Roman"/>
                          <w:color w:val="ED7D31"/>
                          <w:sz w:val="20"/>
                          <w:szCs w:val="20"/>
                        </w:rPr>
                        <w:t xml:space="preserve">Feed the Hungry UK is a company limited by guarantee registered in England &amp; Wales </w:t>
                      </w:r>
                      <w:r w:rsidRPr="00FE36BF">
                        <w:rPr>
                          <w:rFonts w:ascii="Times New Roman" w:hAnsi="Times New Roman" w:cs="Times New Roman"/>
                          <w:b/>
                          <w:bCs/>
                          <w:color w:val="ED7D31"/>
                          <w:sz w:val="20"/>
                          <w:szCs w:val="20"/>
                        </w:rPr>
                        <w:t>(5537293)</w:t>
                      </w:r>
                      <w:r w:rsidRPr="00FE36BF">
                        <w:rPr>
                          <w:rFonts w:ascii="Times New Roman" w:hAnsi="Times New Roman" w:cs="Times New Roman"/>
                          <w:color w:val="ED7D31"/>
                          <w:sz w:val="20"/>
                          <w:szCs w:val="20"/>
                        </w:rPr>
                        <w:t xml:space="preserve"> and a charity registered in England and Wales </w:t>
                      </w:r>
                      <w:r w:rsidRPr="00FE36BF">
                        <w:rPr>
                          <w:rFonts w:ascii="Times New Roman" w:hAnsi="Times New Roman" w:cs="Times New Roman"/>
                          <w:b/>
                          <w:bCs/>
                          <w:color w:val="ED7D31"/>
                          <w:sz w:val="20"/>
                          <w:szCs w:val="20"/>
                        </w:rPr>
                        <w:t>(1112955).</w:t>
                      </w:r>
                    </w:p>
                    <w:p w14:paraId="535D62D3" w14:textId="77777777" w:rsidR="00FE36BF" w:rsidRPr="00380941" w:rsidRDefault="00FE36BF" w:rsidP="00FE36BF">
                      <w:pPr>
                        <w:spacing w:after="0" w:line="240" w:lineRule="auto"/>
                        <w:jc w:val="center"/>
                        <w:rPr>
                          <w:rFonts w:ascii="Times New Roman" w:eastAsiaTheme="minorHAnsi" w:hAnsi="Times New Roman"/>
                          <w:color w:val="ED7D31"/>
                          <w:sz w:val="16"/>
                          <w:szCs w:val="16"/>
                          <w:lang w:eastAsia="en-GB"/>
                        </w:rPr>
                      </w:pPr>
                      <w:r w:rsidRPr="00380941">
                        <w:rPr>
                          <w:rFonts w:ascii="Times New Roman" w:eastAsiaTheme="minorHAnsi" w:hAnsi="Times New Roman"/>
                          <w:color w:val="ED7D31"/>
                          <w:sz w:val="16"/>
                          <w:szCs w:val="16"/>
                          <w:lang w:eastAsia="en-GB"/>
                        </w:rPr>
                        <w:t>Registered Office: Charnwood House, Harcourt Way, Meridian Business Park, Leicester, LE19 1WP</w:t>
                      </w:r>
                    </w:p>
                    <w:p w14:paraId="5F895D0D" w14:textId="17F3090B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59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28E5C4BC" w:rsidR="007B2C1E" w:rsidRPr="00BD48EC" w:rsidRDefault="00DB09ED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110098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Coventry</w:t>
                            </w:r>
                            <w:r w:rsidR="007B2C1E" w:rsidRPr="00110098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</w:t>
                            </w:r>
                            <w:r w:rsidRPr="00110098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ata Protection legislation. Coventry</w:t>
                            </w:r>
                            <w:r w:rsidR="007B2C1E" w:rsidRPr="00110098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_x0000_s1028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28E5C4BC" w:rsidR="007B2C1E" w:rsidRPr="00BD48EC" w:rsidRDefault="00DB09ED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110098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Coventry</w:t>
                      </w:r>
                      <w:r w:rsidR="007B2C1E" w:rsidRPr="00110098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</w:t>
                      </w:r>
                      <w:r w:rsidRPr="00110098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ata Protection legislation. Coventry</w:t>
                      </w:r>
                      <w:r w:rsidR="007B2C1E" w:rsidRPr="00110098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747E0BD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You can change your preferences any tim</w:t>
                            </w:r>
                            <w:r w:rsidR="00110098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 by contacting us on 02476 993770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1FFA177A" w:rsidR="001727B3" w:rsidRPr="001727B3" w:rsidRDefault="00110098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info@coventry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9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747E0BD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You can change your preferences any tim</w:t>
                      </w:r>
                      <w:r w:rsidR="00110098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e by contacting us on 02476 993770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1FFA177A" w:rsidR="001727B3" w:rsidRPr="001727B3" w:rsidRDefault="00110098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info@coventry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1A9E455E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034E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Coventry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30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1A9E455E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034E97">
                        <w:rPr>
                          <w:color w:val="000000" w:themeColor="text1"/>
                          <w:sz w:val="20"/>
                          <w:szCs w:val="20"/>
                        </w:rPr>
                        <w:t>Coventry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46897FB9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722A3807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DB09ED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Coventry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1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722A3807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DB09ED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Coventry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34E97"/>
    <w:rsid w:val="00041578"/>
    <w:rsid w:val="000A60BE"/>
    <w:rsid w:val="000B649A"/>
    <w:rsid w:val="000E190E"/>
    <w:rsid w:val="00110098"/>
    <w:rsid w:val="00136BF8"/>
    <w:rsid w:val="001727B3"/>
    <w:rsid w:val="00172F0A"/>
    <w:rsid w:val="002505A6"/>
    <w:rsid w:val="002B568C"/>
    <w:rsid w:val="002D04A7"/>
    <w:rsid w:val="002E0B50"/>
    <w:rsid w:val="003A3A5F"/>
    <w:rsid w:val="003F1BA4"/>
    <w:rsid w:val="00460139"/>
    <w:rsid w:val="00572A6F"/>
    <w:rsid w:val="00575AA6"/>
    <w:rsid w:val="005C16E6"/>
    <w:rsid w:val="006964A5"/>
    <w:rsid w:val="007450C7"/>
    <w:rsid w:val="007B2C1E"/>
    <w:rsid w:val="007B5105"/>
    <w:rsid w:val="007C26FE"/>
    <w:rsid w:val="007F4CFB"/>
    <w:rsid w:val="009429FE"/>
    <w:rsid w:val="009C1F0E"/>
    <w:rsid w:val="00A9058E"/>
    <w:rsid w:val="00A9364F"/>
    <w:rsid w:val="00A9709D"/>
    <w:rsid w:val="00AE794E"/>
    <w:rsid w:val="00B04171"/>
    <w:rsid w:val="00B24F3C"/>
    <w:rsid w:val="00B55753"/>
    <w:rsid w:val="00B83F9B"/>
    <w:rsid w:val="00C2628A"/>
    <w:rsid w:val="00C80E98"/>
    <w:rsid w:val="00CF3473"/>
    <w:rsid w:val="00D64E8A"/>
    <w:rsid w:val="00D874FC"/>
    <w:rsid w:val="00DB09ED"/>
    <w:rsid w:val="00DD59EB"/>
    <w:rsid w:val="00DE373F"/>
    <w:rsid w:val="00EA72FA"/>
    <w:rsid w:val="00F1055B"/>
    <w:rsid w:val="00F3554F"/>
    <w:rsid w:val="00FA35A8"/>
    <w:rsid w:val="00FC43B2"/>
    <w:rsid w:val="00FE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1FA064"/>
  <w15:docId w15:val="{2C9F6B4E-7CBA-446D-9529-46281AE6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  <w:style w:type="paragraph" w:customStyle="1" w:styleId="gmail-standard">
    <w:name w:val="gmail-standard"/>
    <w:basedOn w:val="Normal"/>
    <w:rsid w:val="00FE36BF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F03A74B6D3B4EAD2ACD556520A3B9" ma:contentTypeVersion="13" ma:contentTypeDescription="Create a new document." ma:contentTypeScope="" ma:versionID="434dd9d46a40f4e0b70ac03e86d2ed00">
  <xsd:schema xmlns:xsd="http://www.w3.org/2001/XMLSchema" xmlns:xs="http://www.w3.org/2001/XMLSchema" xmlns:p="http://schemas.microsoft.com/office/2006/metadata/properties" xmlns:ns3="1eb9c4cf-4493-4da0-ab10-c4c2f099b04e" xmlns:ns4="059a1073-5766-4fb6-920d-f658e4f52de6" targetNamespace="http://schemas.microsoft.com/office/2006/metadata/properties" ma:root="true" ma:fieldsID="f37f50ad5efe556f9526cf33a5a74a3a" ns3:_="" ns4:_="">
    <xsd:import namespace="1eb9c4cf-4493-4da0-ab10-c4c2f099b04e"/>
    <xsd:import namespace="059a1073-5766-4fb6-920d-f658e4f52d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9c4cf-4493-4da0-ab10-c4c2f099b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a1073-5766-4fb6-920d-f658e4f52d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58D157-AC67-4558-A343-6CCC038E5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9c4cf-4493-4da0-ab10-c4c2f099b04e"/>
    <ds:schemaRef ds:uri="059a1073-5766-4fb6-920d-f658e4f52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B7558-71BC-4552-A08A-73DD82804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2A196B-9395-44F0-8B1F-E527AC1D37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Sarah Barcham</cp:lastModifiedBy>
  <cp:revision>2</cp:revision>
  <cp:lastPrinted>2018-03-19T14:59:00Z</cp:lastPrinted>
  <dcterms:created xsi:type="dcterms:W3CDTF">2021-01-26T17:28:00Z</dcterms:created>
  <dcterms:modified xsi:type="dcterms:W3CDTF">2021-01-26T17:28:00Z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0x0101007C2F03A74B6D3B4EAD2ACD556520A3B9</vt:lpwstr>
  </property>
</Properties>
</file>